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87D" w:rsidRDefault="002A087D" w:rsidP="002A087D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Департамент образования города Москвы</w:t>
      </w:r>
    </w:p>
    <w:p w:rsidR="002A087D" w:rsidRDefault="002A087D" w:rsidP="002A087D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Московский городской психолого-педагогический университет</w:t>
      </w:r>
    </w:p>
    <w:p w:rsidR="002A087D" w:rsidRDefault="002A087D" w:rsidP="002A087D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Факультет клинической и специальной психологии</w:t>
      </w:r>
    </w:p>
    <w:p w:rsidR="002A087D" w:rsidRDefault="002A087D" w:rsidP="002A087D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Кафедра специальной психологии</w:t>
      </w:r>
    </w:p>
    <w:p w:rsidR="002A087D" w:rsidRPr="00A7349B" w:rsidRDefault="002A087D" w:rsidP="002A087D">
      <w:pPr>
        <w:pStyle w:val="western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>
            <wp:extent cx="2113668" cy="1689629"/>
            <wp:effectExtent l="19050" t="0" r="882" b="0"/>
            <wp:docPr id="1" name="Рисунок 1" descr="C:\Documents and Settings\AleksandrovaSA\Рабочий стол\из моих документов\Мои рисунки\логотипы\logo_konf002 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eksandrovaSA\Рабочий стол\из моих документов\Мои рисунки\логотипы\logo_konf002 (2)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86" cy="169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87D" w:rsidRDefault="002A087D" w:rsidP="002A087D">
      <w:pPr>
        <w:pStyle w:val="western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ИНФОРМАЦИОННОЕ ПИСЬМО</w:t>
      </w:r>
    </w:p>
    <w:p w:rsidR="002A087D" w:rsidRDefault="002A087D" w:rsidP="002A087D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A087D" w:rsidRDefault="002A087D" w:rsidP="002A087D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Всероссийская научно-практическая конференция</w:t>
      </w:r>
    </w:p>
    <w:p w:rsidR="002A087D" w:rsidRDefault="002A087D" w:rsidP="002A087D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A087D" w:rsidRDefault="002A087D" w:rsidP="002A087D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«</w:t>
      </w:r>
      <w:r>
        <w:rPr>
          <w:rFonts w:ascii="Arial" w:hAnsi="Arial" w:cs="Arial"/>
          <w:b/>
          <w:sz w:val="28"/>
          <w:szCs w:val="28"/>
        </w:rPr>
        <w:t>Психолого-педагогическая коррекция нарушений развития у детей: коррекция и профилактика нарушений поведения у детей с ограниченными возможностями здоровья</w:t>
      </w:r>
      <w:r>
        <w:rPr>
          <w:rFonts w:ascii="Arial" w:hAnsi="Arial" w:cs="Arial"/>
          <w:b/>
          <w:bCs/>
          <w:sz w:val="28"/>
          <w:szCs w:val="28"/>
        </w:rPr>
        <w:t>»</w:t>
      </w:r>
    </w:p>
    <w:p w:rsidR="002A087D" w:rsidRDefault="002A087D" w:rsidP="002A087D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A087D" w:rsidTr="00024878">
        <w:tc>
          <w:tcPr>
            <w:tcW w:w="4785" w:type="dxa"/>
          </w:tcPr>
          <w:p w:rsidR="002A087D" w:rsidRDefault="002A087D" w:rsidP="00024878">
            <w:pPr>
              <w:pStyle w:val="western"/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ДАТА ПРОВЕДЕНИЯ</w:t>
            </w:r>
          </w:p>
          <w:p w:rsidR="002A087D" w:rsidRDefault="002A087D" w:rsidP="00024878">
            <w:pPr>
              <w:pStyle w:val="western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>17-18 октября 2011 года</w:t>
            </w:r>
          </w:p>
          <w:p w:rsidR="002A087D" w:rsidRDefault="002A087D" w:rsidP="00024878">
            <w:pPr>
              <w:pStyle w:val="western"/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2A087D" w:rsidRDefault="002A087D" w:rsidP="00024878">
            <w:pPr>
              <w:pStyle w:val="western"/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МЕСТО ПРОВЕДЕНИЯ</w:t>
            </w:r>
          </w:p>
          <w:p w:rsidR="002A087D" w:rsidRDefault="002A087D" w:rsidP="00024878">
            <w:pPr>
              <w:pStyle w:val="western"/>
              <w:spacing w:after="0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>МГППУ</w:t>
            </w:r>
          </w:p>
          <w:p w:rsidR="002A087D" w:rsidRDefault="002A087D" w:rsidP="00024878">
            <w:pPr>
              <w:pStyle w:val="western"/>
              <w:spacing w:after="0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 Москва, ул.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>Сретенка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>, д. 29</w:t>
            </w:r>
          </w:p>
          <w:p w:rsidR="002A087D" w:rsidRDefault="002A087D" w:rsidP="00024878">
            <w:pPr>
              <w:pStyle w:val="western"/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</w:tr>
    </w:tbl>
    <w:p w:rsidR="002A087D" w:rsidRPr="00FB7B40" w:rsidRDefault="002A087D" w:rsidP="002A087D">
      <w:pPr>
        <w:pStyle w:val="western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Уважаемые коллеги!</w:t>
      </w:r>
    </w:p>
    <w:p w:rsidR="002A087D" w:rsidRPr="00FB7B40" w:rsidRDefault="002A087D" w:rsidP="002A087D">
      <w:pPr>
        <w:pStyle w:val="western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2A087D" w:rsidRPr="00FB7B40" w:rsidRDefault="002A087D" w:rsidP="002A087D">
      <w:pPr>
        <w:pStyle w:val="western"/>
        <w:spacing w:before="0" w:beforeAutospacing="0"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B7B40">
        <w:rPr>
          <w:rFonts w:ascii="Arial" w:hAnsi="Arial" w:cs="Arial"/>
          <w:color w:val="000000" w:themeColor="text1"/>
          <w:sz w:val="28"/>
          <w:szCs w:val="28"/>
        </w:rPr>
        <w:t>Приглашаем принять участие в работе  конференции, посвященной одной из самых актуальных проблем обучения и воспитания детей и подростков – профилактике и коррекции нарушений их поведения.</w:t>
      </w:r>
    </w:p>
    <w:p w:rsidR="002A087D" w:rsidRPr="00FB7B40" w:rsidRDefault="002A087D" w:rsidP="002A087D">
      <w:pPr>
        <w:pStyle w:val="western"/>
        <w:spacing w:before="0" w:beforeAutospacing="0" w:after="0" w:line="24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A087D" w:rsidRPr="00FB7B40" w:rsidRDefault="002A087D" w:rsidP="002A087D">
      <w:pPr>
        <w:pStyle w:val="western"/>
        <w:spacing w:before="0" w:beforeAutospacing="0"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B7B40">
        <w:rPr>
          <w:rFonts w:ascii="Arial" w:hAnsi="Arial" w:cs="Arial"/>
          <w:b/>
          <w:color w:val="000000" w:themeColor="text1"/>
          <w:sz w:val="28"/>
          <w:szCs w:val="28"/>
        </w:rPr>
        <w:t>Цель конференции:</w:t>
      </w:r>
      <w:r w:rsidRPr="00FB7B40">
        <w:rPr>
          <w:rFonts w:ascii="Arial" w:hAnsi="Arial" w:cs="Arial"/>
          <w:color w:val="000000" w:themeColor="text1"/>
          <w:sz w:val="28"/>
          <w:szCs w:val="28"/>
        </w:rPr>
        <w:t xml:space="preserve"> анализ современного опыта профилактики и коррекции нарушений поведения у детей и подростков.</w:t>
      </w:r>
    </w:p>
    <w:p w:rsidR="002A087D" w:rsidRPr="00FB7B40" w:rsidRDefault="002A087D" w:rsidP="002A087D">
      <w:pPr>
        <w:pStyle w:val="western"/>
        <w:spacing w:before="0" w:beforeAutospacing="0" w:after="0" w:line="24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A087D" w:rsidRDefault="002A087D" w:rsidP="002A087D">
      <w:pPr>
        <w:pStyle w:val="western"/>
        <w:spacing w:before="0" w:beforeAutospacing="0" w:after="0" w:line="24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B7B40">
        <w:rPr>
          <w:rFonts w:ascii="Arial" w:hAnsi="Arial" w:cs="Arial"/>
          <w:b/>
          <w:color w:val="000000" w:themeColor="text1"/>
          <w:sz w:val="28"/>
          <w:szCs w:val="28"/>
        </w:rPr>
        <w:t>Организационный комитет</w:t>
      </w:r>
    </w:p>
    <w:p w:rsidR="002A087D" w:rsidRPr="00FB7B40" w:rsidRDefault="002A087D" w:rsidP="002A087D">
      <w:pPr>
        <w:pStyle w:val="western"/>
        <w:spacing w:before="0" w:beforeAutospacing="0" w:after="0" w:line="24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A087D" w:rsidRPr="00FB7B40" w:rsidRDefault="002A087D" w:rsidP="002A087D">
      <w:pPr>
        <w:pStyle w:val="western"/>
        <w:spacing w:before="0" w:beforeAutospacing="0" w:after="0" w:line="24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B7B40">
        <w:rPr>
          <w:rFonts w:ascii="Arial" w:hAnsi="Arial" w:cs="Arial"/>
          <w:b/>
          <w:color w:val="000000" w:themeColor="text1"/>
          <w:sz w:val="28"/>
          <w:szCs w:val="28"/>
        </w:rPr>
        <w:t xml:space="preserve">Председатель оргкомитета – Рубцов Виталий Владимирович, </w:t>
      </w:r>
    </w:p>
    <w:p w:rsidR="002A087D" w:rsidRPr="00FB7B40" w:rsidRDefault="002A087D" w:rsidP="002A087D">
      <w:pPr>
        <w:pStyle w:val="western"/>
        <w:spacing w:before="0" w:beforeAutospacing="0"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B7B40">
        <w:rPr>
          <w:rFonts w:ascii="Arial" w:hAnsi="Arial" w:cs="Arial"/>
          <w:color w:val="000000" w:themeColor="text1"/>
          <w:sz w:val="28"/>
          <w:szCs w:val="28"/>
        </w:rPr>
        <w:t>ректор МГППУ</w:t>
      </w:r>
    </w:p>
    <w:p w:rsidR="002A087D" w:rsidRPr="00FB7B40" w:rsidRDefault="002A087D" w:rsidP="002A087D">
      <w:pPr>
        <w:pStyle w:val="western"/>
        <w:spacing w:before="0" w:beforeAutospacing="0"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2A087D" w:rsidRPr="00FB7B40" w:rsidRDefault="002A087D" w:rsidP="002A087D">
      <w:pPr>
        <w:pStyle w:val="western"/>
        <w:spacing w:before="0" w:beforeAutospacing="0" w:after="0" w:line="24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B7B40">
        <w:rPr>
          <w:rFonts w:ascii="Arial" w:hAnsi="Arial" w:cs="Arial"/>
          <w:b/>
          <w:color w:val="000000" w:themeColor="text1"/>
          <w:sz w:val="28"/>
          <w:szCs w:val="28"/>
        </w:rPr>
        <w:t>Члены Оргкомитета:</w:t>
      </w:r>
    </w:p>
    <w:p w:rsidR="002A087D" w:rsidRPr="00FB7B40" w:rsidRDefault="002A087D" w:rsidP="002A087D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>Задорина Елена Николаевна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Arial" w:hAnsi="Arial" w:cs="Arial"/>
          <w:color w:val="000000" w:themeColor="text1"/>
          <w:sz w:val="28"/>
          <w:szCs w:val="28"/>
        </w:rPr>
        <w:t>п</w:t>
      </w:r>
      <w:r w:rsidRPr="00FB7B40">
        <w:rPr>
          <w:rFonts w:ascii="Arial" w:hAnsi="Arial" w:cs="Arial"/>
          <w:color w:val="000000" w:themeColor="text1"/>
          <w:sz w:val="28"/>
          <w:szCs w:val="28"/>
        </w:rPr>
        <w:t>роректор по научной работе МГППУ</w:t>
      </w:r>
    </w:p>
    <w:p w:rsidR="002A087D" w:rsidRPr="00FB7B40" w:rsidRDefault="002A087D" w:rsidP="002A087D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2A087D" w:rsidRPr="00FB7B40" w:rsidRDefault="002A087D" w:rsidP="002A087D">
      <w:pPr>
        <w:pStyle w:val="western"/>
        <w:spacing w:before="0" w:beforeAutospacing="0"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proofErr w:type="spellStart"/>
      <w:r w:rsidRPr="00FB7B40">
        <w:rPr>
          <w:rFonts w:ascii="Arial" w:hAnsi="Arial" w:cs="Arial"/>
          <w:b/>
          <w:color w:val="000000" w:themeColor="text1"/>
          <w:sz w:val="28"/>
          <w:szCs w:val="28"/>
        </w:rPr>
        <w:t>Мешкова</w:t>
      </w:r>
      <w:proofErr w:type="spellEnd"/>
      <w:r w:rsidRPr="00FB7B40">
        <w:rPr>
          <w:rFonts w:ascii="Arial" w:hAnsi="Arial" w:cs="Arial"/>
          <w:b/>
          <w:color w:val="000000" w:themeColor="text1"/>
          <w:sz w:val="28"/>
          <w:szCs w:val="28"/>
        </w:rPr>
        <w:t xml:space="preserve"> Татьяна Александровна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, </w:t>
      </w:r>
      <w:r>
        <w:rPr>
          <w:rFonts w:ascii="Arial" w:hAnsi="Arial" w:cs="Arial"/>
          <w:color w:val="000000" w:themeColor="text1"/>
          <w:sz w:val="28"/>
          <w:szCs w:val="28"/>
        </w:rPr>
        <w:t>д</w:t>
      </w:r>
      <w:r w:rsidRPr="00FB7B40">
        <w:rPr>
          <w:rFonts w:ascii="Arial" w:hAnsi="Arial" w:cs="Arial"/>
          <w:color w:val="000000" w:themeColor="text1"/>
          <w:sz w:val="28"/>
          <w:szCs w:val="28"/>
        </w:rPr>
        <w:t>екан факультета клинической и специальной психологии МГППУ</w:t>
      </w:r>
    </w:p>
    <w:p w:rsidR="002A087D" w:rsidRPr="00FB7B40" w:rsidRDefault="002A087D" w:rsidP="002A087D">
      <w:pPr>
        <w:pStyle w:val="western"/>
        <w:spacing w:before="0" w:beforeAutospacing="0"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2A087D" w:rsidRPr="00FB7B40" w:rsidRDefault="002A087D" w:rsidP="002A087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>Басилова</w:t>
      </w:r>
      <w:proofErr w:type="spellEnd"/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Татьяна Александровна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з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>аведующая кафедрой специальной психологии факультета клинической и специальной психологии МГППУ</w:t>
      </w:r>
    </w:p>
    <w:p w:rsidR="002A087D" w:rsidRPr="00FB7B40" w:rsidRDefault="002A087D" w:rsidP="002A087D">
      <w:pPr>
        <w:pStyle w:val="western"/>
        <w:spacing w:before="0" w:beforeAutospacing="0" w:after="0" w:line="24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A087D" w:rsidRDefault="002A087D" w:rsidP="002A087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>Белопольская Наталья Львовна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п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>рофессор кафедры специальной психологии факультета клинической и специальной психологии МГППУ</w:t>
      </w:r>
    </w:p>
    <w:p w:rsidR="002A087D" w:rsidRDefault="002A087D" w:rsidP="002A087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:rsidR="002A087D" w:rsidRDefault="002A087D" w:rsidP="002A087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Левченко Ирина Юрьевна, 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 xml:space="preserve">доктор психологических наук, профессор,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кафедры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 xml:space="preserve"> специальной психологии МГППУ</w:t>
      </w:r>
    </w:p>
    <w:p w:rsidR="002A087D" w:rsidRPr="00FB7B40" w:rsidRDefault="002A087D" w:rsidP="002A087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:rsidR="002A087D" w:rsidRPr="00FB7B40" w:rsidRDefault="002A087D" w:rsidP="002A087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>Лонина</w:t>
      </w:r>
      <w:proofErr w:type="spellEnd"/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Валентина Александровна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п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>рофессор кафедры специальной психологии факультета клинической и специальной психологии МГППУ</w:t>
      </w:r>
    </w:p>
    <w:p w:rsidR="002A087D" w:rsidRPr="00FB7B40" w:rsidRDefault="002A087D" w:rsidP="002A087D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2A087D" w:rsidRPr="00FB7B40" w:rsidRDefault="002A087D" w:rsidP="002A087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>Мошкова Мария Сергеевна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с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>тарший преподаватель специальной психологии факультета клинической и специальной психологии МГППУ</w:t>
      </w:r>
    </w:p>
    <w:p w:rsidR="002A087D" w:rsidRPr="00FB7B40" w:rsidRDefault="002A087D" w:rsidP="002A087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:rsidR="002A087D" w:rsidRPr="00FB7B40" w:rsidRDefault="002A087D" w:rsidP="002A087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>Шабан-Мухтасарова</w:t>
      </w:r>
      <w:proofErr w:type="spellEnd"/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Полина Игоревна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,</w:t>
      </w:r>
      <w:r w:rsidRPr="00204C2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старший преподаватель кафедры 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>специальной психологии факультета клинической и специальной психологии МГППУ</w:t>
      </w:r>
    </w:p>
    <w:p w:rsidR="002A087D" w:rsidRPr="00FB7B40" w:rsidRDefault="002A087D" w:rsidP="002A087D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A087D" w:rsidRDefault="002A087D" w:rsidP="002A087D">
      <w:pPr>
        <w:pStyle w:val="western"/>
        <w:spacing w:before="0" w:beforeAutospacing="0" w:after="0" w:line="24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B7B40">
        <w:rPr>
          <w:rFonts w:ascii="Arial" w:hAnsi="Arial" w:cs="Arial"/>
          <w:b/>
          <w:color w:val="000000" w:themeColor="text1"/>
          <w:sz w:val="28"/>
          <w:szCs w:val="28"/>
        </w:rPr>
        <w:t>Программный комитет:</w:t>
      </w:r>
    </w:p>
    <w:p w:rsidR="002A087D" w:rsidRPr="00FB7B40" w:rsidRDefault="002A087D" w:rsidP="002A087D">
      <w:pPr>
        <w:pStyle w:val="western"/>
        <w:spacing w:before="0" w:beforeAutospacing="0" w:after="0" w:line="24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A087D" w:rsidRPr="00FB7B40" w:rsidRDefault="002A087D" w:rsidP="002A087D">
      <w:pPr>
        <w:spacing w:line="24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>Белопольская Наталья Львовна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>, доктор психологических наук, профессор кафедры специальной психологии МГППУ</w:t>
      </w:r>
    </w:p>
    <w:p w:rsidR="002A087D" w:rsidRPr="00FB7B40" w:rsidRDefault="002A087D" w:rsidP="002A087D">
      <w:pPr>
        <w:spacing w:line="24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>Басилова</w:t>
      </w:r>
      <w:proofErr w:type="spellEnd"/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Татьяна Александровна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>, кандидат психологических наук,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 заведующая кафедрой специальной психологии 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 xml:space="preserve"> МГППУ</w:t>
      </w:r>
    </w:p>
    <w:p w:rsidR="002A087D" w:rsidRPr="00FB7B40" w:rsidRDefault="002A087D" w:rsidP="002A087D">
      <w:pPr>
        <w:spacing w:line="24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proofErr w:type="spellStart"/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>Иденбаум</w:t>
      </w:r>
      <w:proofErr w:type="spellEnd"/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Елена Леонидовна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 xml:space="preserve">, кандидат психологических наук, заведующая кафедрой клинико-психологических основ дефектологии и логопедии </w:t>
      </w:r>
      <w:proofErr w:type="spellStart"/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>Восточно-Сибирской</w:t>
      </w:r>
      <w:proofErr w:type="spellEnd"/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 xml:space="preserve"> государственной академии образования</w:t>
      </w:r>
    </w:p>
    <w:p w:rsidR="002A087D" w:rsidRPr="00FB7B40" w:rsidRDefault="002A087D" w:rsidP="002A087D">
      <w:pPr>
        <w:spacing w:line="24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B7B40">
        <w:rPr>
          <w:rFonts w:ascii="Arial" w:hAnsi="Arial" w:cs="Arial"/>
          <w:b/>
          <w:color w:val="000000" w:themeColor="text1"/>
          <w:sz w:val="28"/>
          <w:szCs w:val="28"/>
          <w:lang w:val="bg-BG"/>
        </w:rPr>
        <w:t>Иовчук Нина Михайловна</w:t>
      </w:r>
      <w:r w:rsidRPr="00FB7B40">
        <w:rPr>
          <w:rFonts w:ascii="Arial" w:hAnsi="Arial" w:cs="Arial"/>
          <w:color w:val="000000" w:themeColor="text1"/>
          <w:sz w:val="28"/>
          <w:szCs w:val="28"/>
          <w:lang w:val="bg-BG"/>
        </w:rPr>
        <w:t>,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 xml:space="preserve"> доктор медицинских наук, профессор кафедры психологической реабилитации МГППУ</w:t>
      </w:r>
    </w:p>
    <w:p w:rsidR="002A087D" w:rsidRPr="00FB7B40" w:rsidRDefault="002A087D" w:rsidP="002A087D">
      <w:pPr>
        <w:spacing w:line="240" w:lineRule="auto"/>
        <w:jc w:val="both"/>
        <w:rPr>
          <w:rFonts w:ascii="Arial" w:hAnsi="Arial" w:cs="Arial"/>
          <w:b/>
          <w:color w:val="000000" w:themeColor="text1"/>
          <w:sz w:val="28"/>
          <w:szCs w:val="28"/>
          <w:lang w:val="bg-BG"/>
        </w:rPr>
      </w:pPr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>Епифанова Галина Константиновна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>, директор ФГУ «Сергиево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-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>Посадский детский дом слепоглухих» Министерства здравоохранения и социального развития РФ</w:t>
      </w:r>
    </w:p>
    <w:p w:rsidR="002A087D" w:rsidRPr="00FB7B40" w:rsidRDefault="002A087D" w:rsidP="002A087D">
      <w:pPr>
        <w:spacing w:line="24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Шевченко Юрий Степанович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 xml:space="preserve">,  доктор медицинских наук, профессор, заведующий  кафедрой детской и подростковой психиатрии, психотерапии и медицинской психологии Российской медицинской академии </w:t>
      </w:r>
      <w:proofErr w:type="spellStart"/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>постдипломного</w:t>
      </w:r>
      <w:proofErr w:type="spellEnd"/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 xml:space="preserve"> образования</w:t>
      </w:r>
    </w:p>
    <w:p w:rsidR="002A087D" w:rsidRPr="00FB7B40" w:rsidRDefault="002A087D" w:rsidP="002A087D">
      <w:pPr>
        <w:spacing w:line="24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B7B40">
        <w:rPr>
          <w:rFonts w:ascii="Arial" w:hAnsi="Arial" w:cs="Arial"/>
          <w:b/>
          <w:bCs/>
          <w:color w:val="000000" w:themeColor="text1"/>
          <w:sz w:val="28"/>
          <w:szCs w:val="28"/>
        </w:rPr>
        <w:t>Самарина Эльвира Владимировна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>, кандидат психологических наук, директор Центра практической психологии РГУ им.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B7B40">
        <w:rPr>
          <w:rFonts w:ascii="Arial" w:hAnsi="Arial" w:cs="Arial"/>
          <w:bCs/>
          <w:color w:val="000000" w:themeColor="text1"/>
          <w:sz w:val="28"/>
          <w:szCs w:val="28"/>
        </w:rPr>
        <w:t>С.А.Есенина</w:t>
      </w:r>
    </w:p>
    <w:p w:rsidR="002A087D" w:rsidRPr="009E102A" w:rsidRDefault="002A087D" w:rsidP="002A087D">
      <w:pPr>
        <w:pStyle w:val="western"/>
        <w:spacing w:before="0" w:beforeAutospacing="0" w:after="0" w:line="360" w:lineRule="auto"/>
        <w:jc w:val="both"/>
        <w:rPr>
          <w:rFonts w:ascii="Arial" w:hAnsi="Arial" w:cs="Arial"/>
          <w:b/>
          <w:color w:val="FF0000"/>
          <w:sz w:val="28"/>
          <w:szCs w:val="28"/>
          <w:lang w:val="bg-BG"/>
        </w:rPr>
      </w:pPr>
    </w:p>
    <w:p w:rsidR="002A087D" w:rsidRDefault="002A087D" w:rsidP="002A087D">
      <w:pPr>
        <w:pStyle w:val="western"/>
        <w:spacing w:before="0" w:beforeAutospacing="0" w:after="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Направления работы:</w:t>
      </w:r>
    </w:p>
    <w:p w:rsidR="002A087D" w:rsidRDefault="002A087D" w:rsidP="002A087D">
      <w:pPr>
        <w:pStyle w:val="a5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Проблемы и методы психологической коррекции нарушений поведения детей и подростков.</w:t>
      </w:r>
    </w:p>
    <w:p w:rsidR="002A087D" w:rsidRDefault="002A087D" w:rsidP="002A087D">
      <w:pPr>
        <w:pStyle w:val="a5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Сотрудничество психиатров, психологов, педагогов и родителей в профилактике и коррекции нарушений поведения у детей и подростков.</w:t>
      </w:r>
    </w:p>
    <w:p w:rsidR="002A087D" w:rsidRDefault="002A087D" w:rsidP="002A087D">
      <w:pPr>
        <w:pStyle w:val="a5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Коррекция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девиантного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поведения, возникающего при различных нозологических формах психической патологии.</w:t>
      </w:r>
    </w:p>
    <w:p w:rsidR="002A087D" w:rsidRDefault="002A087D" w:rsidP="002A087D">
      <w:pPr>
        <w:pStyle w:val="western"/>
        <w:numPr>
          <w:ilvl w:val="0"/>
          <w:numId w:val="1"/>
        </w:numPr>
        <w:spacing w:before="0" w:beforeAutospacing="0" w:after="0" w:line="240" w:lineRule="auto"/>
        <w:ind w:left="714" w:hanging="35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eastAsia="bg-BG" w:bidi="my-MM"/>
        </w:rPr>
        <w:t>Ребенок с  нарушениями развития  как возможный объект  и субъект насилия.</w:t>
      </w:r>
    </w:p>
    <w:p w:rsidR="002A087D" w:rsidRDefault="002A087D" w:rsidP="002A087D">
      <w:pPr>
        <w:pStyle w:val="a5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sz w:val="28"/>
          <w:szCs w:val="28"/>
          <w:lang w:eastAsia="bg-BG" w:bidi="my-MM"/>
        </w:rPr>
      </w:pPr>
      <w:r>
        <w:rPr>
          <w:rFonts w:ascii="Arial" w:hAnsi="Arial" w:cs="Arial"/>
          <w:sz w:val="28"/>
          <w:szCs w:val="28"/>
          <w:lang w:eastAsia="bg-BG" w:bidi="my-MM"/>
        </w:rPr>
        <w:t>Профилактика отклонений  поведения у умственно отсталых детей и подростков.</w:t>
      </w:r>
    </w:p>
    <w:p w:rsidR="002A087D" w:rsidRDefault="002A087D" w:rsidP="002A087D">
      <w:pPr>
        <w:pStyle w:val="a5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sz w:val="28"/>
          <w:szCs w:val="28"/>
          <w:lang w:eastAsia="bg-BG" w:bidi="my-MM"/>
        </w:rPr>
      </w:pPr>
      <w:r>
        <w:rPr>
          <w:rFonts w:ascii="Arial" w:hAnsi="Arial" w:cs="Arial"/>
          <w:sz w:val="28"/>
          <w:szCs w:val="28"/>
          <w:lang w:eastAsia="bg-BG" w:bidi="my-MM"/>
        </w:rPr>
        <w:t>Особенности эмоциональных и поведенческих расстройств у детей и подростков с сенсорными нарушениями.</w:t>
      </w:r>
    </w:p>
    <w:p w:rsidR="002A087D" w:rsidRDefault="002A087D" w:rsidP="002A087D">
      <w:pPr>
        <w:pStyle w:val="western"/>
        <w:numPr>
          <w:ilvl w:val="0"/>
          <w:numId w:val="1"/>
        </w:numPr>
        <w:spacing w:before="0" w:beforeAutospacing="0" w:after="0" w:line="240" w:lineRule="auto"/>
        <w:ind w:left="714" w:hanging="35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Проблемы я профилактики нарушенного поведения у воспитанников сиротских учреждений.</w:t>
      </w:r>
    </w:p>
    <w:p w:rsidR="002A087D" w:rsidRDefault="002A087D" w:rsidP="002A087D">
      <w:pPr>
        <w:pStyle w:val="western"/>
        <w:numPr>
          <w:ilvl w:val="0"/>
          <w:numId w:val="1"/>
        </w:numPr>
        <w:spacing w:before="0" w:beforeAutospacing="0" w:after="0" w:line="240" w:lineRule="auto"/>
        <w:ind w:left="714" w:hanging="35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Причины возникновения  </w:t>
      </w:r>
      <w:proofErr w:type="spellStart"/>
      <w:r>
        <w:rPr>
          <w:rFonts w:ascii="Arial" w:hAnsi="Arial" w:cs="Arial"/>
          <w:sz w:val="28"/>
          <w:szCs w:val="28"/>
        </w:rPr>
        <w:t>самоповреждающего</w:t>
      </w:r>
      <w:proofErr w:type="spellEnd"/>
      <w:r>
        <w:rPr>
          <w:rFonts w:ascii="Arial" w:hAnsi="Arial" w:cs="Arial"/>
          <w:sz w:val="28"/>
          <w:szCs w:val="28"/>
        </w:rPr>
        <w:t xml:space="preserve"> поведения у детей  с выраженными нарушениями развития и методы их профилактики.</w:t>
      </w:r>
    </w:p>
    <w:p w:rsidR="002A087D" w:rsidRDefault="002A087D" w:rsidP="002A087D">
      <w:pPr>
        <w:pStyle w:val="western"/>
        <w:numPr>
          <w:ilvl w:val="0"/>
          <w:numId w:val="1"/>
        </w:numPr>
        <w:spacing w:before="0" w:beforeAutospacing="0" w:after="0" w:line="240" w:lineRule="auto"/>
        <w:ind w:left="714" w:hanging="35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Факторы риска нарушений пищевого поведения у подростков.</w:t>
      </w:r>
    </w:p>
    <w:p w:rsidR="002A087D" w:rsidRDefault="002A087D" w:rsidP="002A087D">
      <w:pPr>
        <w:pStyle w:val="western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Формы участия: </w:t>
      </w:r>
      <w:r>
        <w:rPr>
          <w:rFonts w:ascii="Arial" w:hAnsi="Arial" w:cs="Arial"/>
          <w:sz w:val="28"/>
          <w:szCs w:val="28"/>
        </w:rPr>
        <w:t xml:space="preserve"> очная  – с публикацией тезисов, без публикации; заочная (только публикация). </w:t>
      </w:r>
    </w:p>
    <w:p w:rsidR="002A087D" w:rsidRDefault="002A087D" w:rsidP="002A087D">
      <w:pPr>
        <w:pStyle w:val="western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2A087D" w:rsidRDefault="002A087D" w:rsidP="002A087D">
      <w:pPr>
        <w:pStyle w:val="western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Условия участия</w:t>
      </w:r>
    </w:p>
    <w:p w:rsidR="002A087D" w:rsidRDefault="002A087D" w:rsidP="002A087D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Для участия в конференции необходимо заполнить форму участника </w:t>
      </w:r>
      <w:r w:rsidRPr="009E102A">
        <w:rPr>
          <w:rFonts w:ascii="Arial" w:hAnsi="Arial" w:cs="Arial"/>
          <w:color w:val="auto"/>
          <w:sz w:val="28"/>
          <w:szCs w:val="28"/>
        </w:rPr>
        <w:t>(</w:t>
      </w:r>
      <w:proofErr w:type="gramStart"/>
      <w:r>
        <w:rPr>
          <w:rFonts w:ascii="Arial" w:hAnsi="Arial" w:cs="Arial"/>
          <w:color w:val="auto"/>
          <w:sz w:val="28"/>
          <w:szCs w:val="28"/>
        </w:rPr>
        <w:t>с</w:t>
      </w:r>
      <w:r w:rsidRPr="009E102A">
        <w:rPr>
          <w:rFonts w:ascii="Arial" w:hAnsi="Arial" w:cs="Arial"/>
          <w:color w:val="auto"/>
          <w:sz w:val="28"/>
          <w:szCs w:val="28"/>
        </w:rPr>
        <w:t>м</w:t>
      </w:r>
      <w:proofErr w:type="gramEnd"/>
      <w:r w:rsidRPr="009E102A">
        <w:rPr>
          <w:rFonts w:ascii="Arial" w:hAnsi="Arial" w:cs="Arial"/>
          <w:color w:val="auto"/>
          <w:sz w:val="28"/>
          <w:szCs w:val="28"/>
        </w:rPr>
        <w:t>.</w:t>
      </w:r>
      <w:r>
        <w:rPr>
          <w:rFonts w:ascii="Arial" w:hAnsi="Arial" w:cs="Arial"/>
          <w:color w:val="auto"/>
          <w:sz w:val="28"/>
          <w:szCs w:val="28"/>
        </w:rPr>
        <w:t xml:space="preserve"> </w:t>
      </w:r>
      <w:r w:rsidRPr="009E102A">
        <w:rPr>
          <w:rFonts w:ascii="Arial" w:hAnsi="Arial" w:cs="Arial"/>
          <w:color w:val="auto"/>
          <w:sz w:val="28"/>
          <w:szCs w:val="28"/>
        </w:rPr>
        <w:t>Приложение),</w:t>
      </w:r>
      <w:r>
        <w:rPr>
          <w:rFonts w:ascii="Arial" w:hAnsi="Arial" w:cs="Arial"/>
          <w:sz w:val="28"/>
          <w:szCs w:val="28"/>
        </w:rPr>
        <w:t xml:space="preserve"> выслать ее на электронный адрес </w:t>
      </w:r>
      <w:hyperlink r:id="rId6" w:history="1">
        <w:r>
          <w:rPr>
            <w:rStyle w:val="a3"/>
            <w:rFonts w:ascii="Arial" w:hAnsi="Arial" w:cs="Arial"/>
            <w:b/>
            <w:bCs/>
            <w:sz w:val="28"/>
            <w:szCs w:val="28"/>
            <w:lang w:val="en-US"/>
          </w:rPr>
          <w:t>mmoshkova</w:t>
        </w:r>
        <w:r>
          <w:rPr>
            <w:rStyle w:val="a3"/>
            <w:rFonts w:ascii="Arial" w:hAnsi="Arial" w:cs="Arial"/>
            <w:b/>
            <w:bCs/>
            <w:sz w:val="28"/>
            <w:szCs w:val="28"/>
          </w:rPr>
          <w:t>@</w:t>
        </w:r>
        <w:r>
          <w:rPr>
            <w:rStyle w:val="a3"/>
            <w:rFonts w:ascii="Arial" w:hAnsi="Arial" w:cs="Arial"/>
            <w:b/>
            <w:bCs/>
            <w:sz w:val="28"/>
            <w:szCs w:val="28"/>
            <w:lang w:val="en-US"/>
          </w:rPr>
          <w:t>bk</w:t>
        </w:r>
        <w:r>
          <w:rPr>
            <w:rStyle w:val="a3"/>
            <w:rFonts w:ascii="Arial" w:hAnsi="Arial" w:cs="Arial"/>
            <w:b/>
            <w:bCs/>
            <w:sz w:val="28"/>
            <w:szCs w:val="28"/>
          </w:rPr>
          <w:t>.</w:t>
        </w:r>
        <w:r>
          <w:rPr>
            <w:rStyle w:val="a3"/>
            <w:rFonts w:ascii="Arial" w:hAnsi="Arial" w:cs="Arial"/>
            <w:b/>
            <w:bCs/>
            <w:sz w:val="28"/>
            <w:szCs w:val="28"/>
            <w:lang w:val="en-US"/>
          </w:rPr>
          <w:t>ru</w:t>
        </w:r>
      </w:hyperlink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и дождаться подтверждения получения Вашей заявки Оргкомитетом.</w:t>
      </w:r>
    </w:p>
    <w:p w:rsidR="002A087D" w:rsidRDefault="002A087D" w:rsidP="002A087D">
      <w:pPr>
        <w:pStyle w:val="western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Для участия в конференции предусмотрен организационный взнос в размере 300 руб., включающий  право личного участия, публикацию статьи в сборнике материалов конференции (при соблюдении условий публикации). </w:t>
      </w:r>
    </w:p>
    <w:p w:rsidR="002A087D" w:rsidRDefault="002A087D" w:rsidP="002A087D">
      <w:pPr>
        <w:pStyle w:val="western"/>
        <w:spacing w:after="0" w:line="240" w:lineRule="auto"/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Оплата организационного взноса  производится на расчетный счет МГППУ</w:t>
      </w:r>
      <w:r>
        <w:rPr>
          <w:rFonts w:ascii="Arial" w:hAnsi="Arial" w:cs="Arial"/>
          <w:color w:val="auto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только после получения подтверждения вашей заявки Оргкомитетом. Копию квитанции об оплате нужно выслать на электронный адрес </w:t>
      </w:r>
      <w:hyperlink r:id="rId7" w:history="1">
        <w:r>
          <w:rPr>
            <w:rStyle w:val="a3"/>
            <w:rFonts w:ascii="Arial" w:hAnsi="Arial" w:cs="Arial"/>
            <w:b/>
            <w:bCs/>
            <w:sz w:val="28"/>
            <w:szCs w:val="28"/>
            <w:lang w:val="en-US"/>
          </w:rPr>
          <w:t>mmoshkova</w:t>
        </w:r>
        <w:r>
          <w:rPr>
            <w:rStyle w:val="a3"/>
            <w:rFonts w:ascii="Arial" w:hAnsi="Arial" w:cs="Arial"/>
            <w:b/>
            <w:bCs/>
            <w:sz w:val="28"/>
            <w:szCs w:val="28"/>
          </w:rPr>
          <w:t>@</w:t>
        </w:r>
        <w:r>
          <w:rPr>
            <w:rStyle w:val="a3"/>
            <w:rFonts w:ascii="Arial" w:hAnsi="Arial" w:cs="Arial"/>
            <w:b/>
            <w:bCs/>
            <w:sz w:val="28"/>
            <w:szCs w:val="28"/>
            <w:lang w:val="en-US"/>
          </w:rPr>
          <w:t>bk</w:t>
        </w:r>
        <w:r>
          <w:rPr>
            <w:rStyle w:val="a3"/>
            <w:rFonts w:ascii="Arial" w:hAnsi="Arial" w:cs="Arial"/>
            <w:b/>
            <w:bCs/>
            <w:sz w:val="28"/>
            <w:szCs w:val="28"/>
          </w:rPr>
          <w:t>.</w:t>
        </w:r>
        <w:r>
          <w:rPr>
            <w:rStyle w:val="a3"/>
            <w:rFonts w:ascii="Arial" w:hAnsi="Arial" w:cs="Arial"/>
            <w:b/>
            <w:bCs/>
            <w:sz w:val="28"/>
            <w:szCs w:val="28"/>
            <w:lang w:val="en-US"/>
          </w:rPr>
          <w:t>ru</w:t>
        </w:r>
      </w:hyperlink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E35122">
        <w:rPr>
          <w:rFonts w:ascii="Arial" w:hAnsi="Arial" w:cs="Arial"/>
          <w:bCs/>
          <w:sz w:val="28"/>
          <w:szCs w:val="28"/>
        </w:rPr>
        <w:t>в</w:t>
      </w:r>
      <w:r w:rsidRPr="00E3512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срок  </w:t>
      </w:r>
      <w:r w:rsidRPr="00E35122">
        <w:rPr>
          <w:rFonts w:ascii="Arial" w:hAnsi="Arial" w:cs="Arial"/>
          <w:b/>
          <w:sz w:val="28"/>
          <w:szCs w:val="28"/>
        </w:rPr>
        <w:t>до 15 августа 2011 г.</w:t>
      </w:r>
    </w:p>
    <w:p w:rsidR="002A087D" w:rsidRDefault="002A087D" w:rsidP="002A087D">
      <w:pPr>
        <w:pStyle w:val="western"/>
        <w:spacing w:after="0" w:line="240" w:lineRule="auto"/>
        <w:ind w:firstLine="720"/>
        <w:contextualSpacing/>
        <w:jc w:val="both"/>
        <w:rPr>
          <w:rFonts w:ascii="Arial" w:hAnsi="Arial" w:cs="Arial"/>
          <w:sz w:val="28"/>
          <w:szCs w:val="28"/>
        </w:rPr>
      </w:pPr>
    </w:p>
    <w:p w:rsidR="002A087D" w:rsidRPr="005410F7" w:rsidRDefault="002A087D" w:rsidP="002A087D">
      <w:pPr>
        <w:pStyle w:val="western"/>
        <w:spacing w:after="0" w:line="240" w:lineRule="auto"/>
        <w:ind w:firstLine="720"/>
        <w:contextualSpacing/>
        <w:jc w:val="both"/>
        <w:rPr>
          <w:rFonts w:ascii="Arial" w:hAnsi="Arial" w:cs="Arial"/>
          <w:sz w:val="28"/>
          <w:szCs w:val="28"/>
        </w:rPr>
      </w:pPr>
      <w:r w:rsidRPr="005410F7">
        <w:rPr>
          <w:rFonts w:ascii="Arial" w:hAnsi="Arial" w:cs="Arial"/>
          <w:sz w:val="28"/>
          <w:szCs w:val="28"/>
        </w:rPr>
        <w:t xml:space="preserve">Квитанция </w:t>
      </w:r>
      <w:r>
        <w:rPr>
          <w:rFonts w:ascii="Arial" w:hAnsi="Arial" w:cs="Arial"/>
          <w:sz w:val="28"/>
          <w:szCs w:val="28"/>
        </w:rPr>
        <w:t xml:space="preserve">с банковскими реквизитами </w:t>
      </w:r>
      <w:r w:rsidRPr="005410F7">
        <w:rPr>
          <w:rFonts w:ascii="Arial" w:hAnsi="Arial" w:cs="Arial"/>
          <w:sz w:val="28"/>
          <w:szCs w:val="28"/>
        </w:rPr>
        <w:t>будет размещена на сайте</w:t>
      </w:r>
      <w:r>
        <w:rPr>
          <w:rFonts w:ascii="Arial" w:hAnsi="Arial" w:cs="Arial"/>
          <w:sz w:val="28"/>
          <w:szCs w:val="28"/>
        </w:rPr>
        <w:t xml:space="preserve"> МГППУ </w:t>
      </w:r>
      <w:hyperlink r:id="rId8" w:history="1">
        <w:r w:rsidRPr="00E82F4D">
          <w:rPr>
            <w:rStyle w:val="a3"/>
            <w:rFonts w:ascii="Arial" w:hAnsi="Arial" w:cs="Arial"/>
            <w:sz w:val="28"/>
            <w:szCs w:val="28"/>
          </w:rPr>
          <w:t>http://mgppu.ru/science/KIPNIR/ConferencMGPPU.php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:rsidR="002A087D" w:rsidRDefault="002A087D" w:rsidP="002A087D">
      <w:pPr>
        <w:pStyle w:val="western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Условия публикации статей  в сборнике материалов конференции:</w:t>
      </w:r>
    </w:p>
    <w:p w:rsidR="002A087D" w:rsidRDefault="002A087D" w:rsidP="002A087D">
      <w:pPr>
        <w:pStyle w:val="a4"/>
        <w:numPr>
          <w:ilvl w:val="0"/>
          <w:numId w:val="2"/>
        </w:numPr>
        <w:spacing w:beforeAutospacing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Статьи принимаются в электронном варианте в формате </w:t>
      </w:r>
      <w:r>
        <w:rPr>
          <w:rFonts w:ascii="Arial" w:hAnsi="Arial" w:cs="Arial"/>
          <w:sz w:val="28"/>
          <w:szCs w:val="28"/>
          <w:lang w:val="en-US"/>
        </w:rPr>
        <w:t>MS</w:t>
      </w:r>
      <w:r w:rsidRPr="009E102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Word</w:t>
      </w:r>
      <w:r>
        <w:rPr>
          <w:rFonts w:ascii="Arial" w:hAnsi="Arial" w:cs="Arial"/>
          <w:sz w:val="28"/>
          <w:szCs w:val="28"/>
        </w:rPr>
        <w:t xml:space="preserve">  одновременно с заполненной заявкой на участие в конференции.</w:t>
      </w:r>
    </w:p>
    <w:p w:rsidR="002A087D" w:rsidRDefault="002A087D" w:rsidP="002A087D">
      <w:pPr>
        <w:pStyle w:val="western"/>
        <w:numPr>
          <w:ilvl w:val="0"/>
          <w:numId w:val="2"/>
        </w:numPr>
        <w:spacing w:beforeAutospacing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Максимальный объем одной статьи не более 5 стр. (до 8000 </w:t>
      </w:r>
      <w:proofErr w:type="spellStart"/>
      <w:r>
        <w:rPr>
          <w:rFonts w:ascii="Arial" w:hAnsi="Arial" w:cs="Arial"/>
          <w:sz w:val="28"/>
          <w:szCs w:val="28"/>
        </w:rPr>
        <w:t>зн</w:t>
      </w:r>
      <w:proofErr w:type="gramStart"/>
      <w:r>
        <w:rPr>
          <w:rFonts w:ascii="Arial" w:hAnsi="Arial" w:cs="Arial"/>
          <w:sz w:val="28"/>
          <w:szCs w:val="28"/>
        </w:rPr>
        <w:t>.с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пробелами).</w:t>
      </w:r>
    </w:p>
    <w:p w:rsidR="002A087D" w:rsidRDefault="002A087D" w:rsidP="002A087D">
      <w:pPr>
        <w:pStyle w:val="western"/>
        <w:numPr>
          <w:ilvl w:val="0"/>
          <w:numId w:val="2"/>
        </w:numPr>
        <w:spacing w:beforeAutospacing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От одного автора принимается только одна статья.</w:t>
      </w:r>
    </w:p>
    <w:p w:rsidR="002A087D" w:rsidRDefault="002A087D" w:rsidP="002A087D">
      <w:pPr>
        <w:pStyle w:val="western"/>
        <w:numPr>
          <w:ilvl w:val="0"/>
          <w:numId w:val="2"/>
        </w:numPr>
        <w:spacing w:beforeAutospacing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Оргкомитет оставляет за собой право не публиковать материалы, не соответствующие тематике и направлениям конференции, правилам оформления, и полученные позже 1 августа 2011 года.</w:t>
      </w:r>
    </w:p>
    <w:p w:rsidR="002A087D" w:rsidRDefault="002A087D" w:rsidP="002A087D">
      <w:pPr>
        <w:pStyle w:val="western"/>
        <w:numPr>
          <w:ilvl w:val="0"/>
          <w:numId w:val="2"/>
        </w:numPr>
        <w:spacing w:beforeAutospacing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Предусматривается редакторская правка текста.</w:t>
      </w:r>
    </w:p>
    <w:p w:rsidR="002A087D" w:rsidRDefault="002A087D" w:rsidP="002A087D">
      <w:pPr>
        <w:pStyle w:val="western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Требования к оформлению материалов: </w:t>
      </w:r>
    </w:p>
    <w:p w:rsidR="002A087D" w:rsidRDefault="002A087D" w:rsidP="002A087D">
      <w:pPr>
        <w:pStyle w:val="western"/>
        <w:numPr>
          <w:ilvl w:val="0"/>
          <w:numId w:val="3"/>
        </w:numPr>
        <w:spacing w:beforeAutospacing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Параметры страницы: шрифт </w:t>
      </w:r>
      <w:proofErr w:type="spellStart"/>
      <w:r>
        <w:rPr>
          <w:rFonts w:ascii="Arial" w:hAnsi="Arial" w:cs="Arial"/>
          <w:sz w:val="28"/>
          <w:szCs w:val="28"/>
        </w:rPr>
        <w:t>Times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New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Roman</w:t>
      </w:r>
      <w:proofErr w:type="spellEnd"/>
      <w:r>
        <w:rPr>
          <w:rFonts w:ascii="Arial" w:hAnsi="Arial" w:cs="Arial"/>
          <w:sz w:val="28"/>
          <w:szCs w:val="28"/>
        </w:rPr>
        <w:t>, размер -14;полуторный интервал, красная строка -1 см.</w:t>
      </w:r>
    </w:p>
    <w:p w:rsidR="002A087D" w:rsidRDefault="002A087D" w:rsidP="002A087D">
      <w:pPr>
        <w:pStyle w:val="western"/>
        <w:numPr>
          <w:ilvl w:val="0"/>
          <w:numId w:val="3"/>
        </w:numPr>
        <w:spacing w:beforeAutospacing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заголовка  используется полужирный шрифт, 14 размер, выравнивание по центру.</w:t>
      </w:r>
    </w:p>
    <w:p w:rsidR="002A087D" w:rsidRDefault="002A087D" w:rsidP="002A087D">
      <w:pPr>
        <w:pStyle w:val="western"/>
        <w:numPr>
          <w:ilvl w:val="0"/>
          <w:numId w:val="3"/>
        </w:numPr>
        <w:spacing w:beforeAutospacing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Ниже указывается фамилии и инициалы автора, место работы и контактные данные.</w:t>
      </w:r>
    </w:p>
    <w:p w:rsidR="002A087D" w:rsidRDefault="002A087D" w:rsidP="002A087D">
      <w:pPr>
        <w:pStyle w:val="western"/>
        <w:numPr>
          <w:ilvl w:val="0"/>
          <w:numId w:val="3"/>
        </w:numPr>
        <w:spacing w:beforeAutospacing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студентов и аспирантов: через пробел в круглых скобках указывается город, название вуза, фамилия и инициалы научного руководителя.</w:t>
      </w:r>
    </w:p>
    <w:p w:rsidR="002A087D" w:rsidRDefault="002A087D" w:rsidP="002A087D">
      <w:pPr>
        <w:pStyle w:val="western"/>
        <w:numPr>
          <w:ilvl w:val="0"/>
          <w:numId w:val="3"/>
        </w:numPr>
        <w:spacing w:beforeAutospacing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основном тексте не должно быть выделений и подчеркиваний.</w:t>
      </w:r>
    </w:p>
    <w:p w:rsidR="002A087D" w:rsidRDefault="002A087D" w:rsidP="002A087D">
      <w:pPr>
        <w:pStyle w:val="western"/>
        <w:numPr>
          <w:ilvl w:val="0"/>
          <w:numId w:val="3"/>
        </w:numPr>
        <w:spacing w:beforeAutospacing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Библиографический список – в конце текста. Ссылки на источники в квадратных скобках. </w:t>
      </w:r>
      <w:proofErr w:type="gramStart"/>
      <w:r>
        <w:rPr>
          <w:rFonts w:ascii="Arial" w:hAnsi="Arial" w:cs="Arial"/>
          <w:sz w:val="28"/>
          <w:szCs w:val="28"/>
        </w:rPr>
        <w:t>Инициалы перед фамилией цитируемого должны указываться постоянно, вне зависимости от количества ссылок.</w:t>
      </w:r>
      <w:proofErr w:type="gramEnd"/>
      <w:r>
        <w:rPr>
          <w:rFonts w:ascii="Arial" w:hAnsi="Arial" w:cs="Arial"/>
          <w:sz w:val="28"/>
          <w:szCs w:val="28"/>
        </w:rPr>
        <w:t xml:space="preserve"> В случае отсутствия в тексте ссылок на библиографические источники список не публикуется.</w:t>
      </w:r>
    </w:p>
    <w:p w:rsidR="002A087D" w:rsidRDefault="002A087D" w:rsidP="002A087D">
      <w:pPr>
        <w:pStyle w:val="western"/>
        <w:numPr>
          <w:ilvl w:val="0"/>
          <w:numId w:val="3"/>
        </w:numPr>
        <w:spacing w:beforeAutospacing="0"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Рисунки, таблицы и др. графемы не публикуются.</w:t>
      </w:r>
    </w:p>
    <w:p w:rsidR="002A087D" w:rsidRDefault="002A087D" w:rsidP="002A087D">
      <w:pPr>
        <w:pStyle w:val="western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Заявки</w:t>
      </w:r>
      <w:r>
        <w:rPr>
          <w:rFonts w:ascii="Arial" w:hAnsi="Arial" w:cs="Arial"/>
          <w:sz w:val="28"/>
          <w:szCs w:val="28"/>
        </w:rPr>
        <w:t xml:space="preserve"> на участие </w:t>
      </w:r>
      <w:r w:rsidRPr="00E35122">
        <w:rPr>
          <w:rFonts w:ascii="Arial" w:hAnsi="Arial" w:cs="Arial"/>
          <w:color w:val="auto"/>
          <w:sz w:val="28"/>
          <w:szCs w:val="28"/>
        </w:rPr>
        <w:t>и  тезисы</w:t>
      </w:r>
      <w:r>
        <w:rPr>
          <w:rFonts w:ascii="Arial" w:hAnsi="Arial" w:cs="Arial"/>
          <w:sz w:val="28"/>
          <w:szCs w:val="28"/>
        </w:rPr>
        <w:t xml:space="preserve"> следует направлять до </w:t>
      </w:r>
      <w:r>
        <w:rPr>
          <w:rFonts w:ascii="Arial" w:hAnsi="Arial" w:cs="Arial"/>
          <w:b/>
          <w:bCs/>
          <w:sz w:val="28"/>
          <w:szCs w:val="28"/>
        </w:rPr>
        <w:t>1 августа 2011 г</w:t>
      </w:r>
      <w:r>
        <w:rPr>
          <w:rFonts w:ascii="Arial" w:hAnsi="Arial" w:cs="Arial"/>
          <w:sz w:val="28"/>
          <w:szCs w:val="28"/>
        </w:rPr>
        <w:t>. в виде вложений к электронному письму по электронному адресу</w:t>
      </w:r>
      <w:r>
        <w:rPr>
          <w:rFonts w:ascii="Arial" w:hAnsi="Arial" w:cs="Arial"/>
          <w:b/>
          <w:bCs/>
          <w:sz w:val="28"/>
          <w:szCs w:val="28"/>
        </w:rPr>
        <w:t xml:space="preserve">:   </w:t>
      </w:r>
      <w:hyperlink r:id="rId9" w:history="1">
        <w:r>
          <w:rPr>
            <w:rStyle w:val="a3"/>
            <w:rFonts w:ascii="Arial" w:hAnsi="Arial" w:cs="Arial"/>
            <w:b/>
            <w:bCs/>
            <w:sz w:val="28"/>
            <w:szCs w:val="28"/>
            <w:lang w:val="en-US"/>
          </w:rPr>
          <w:t>mmoshkova</w:t>
        </w:r>
        <w:r>
          <w:rPr>
            <w:rStyle w:val="a3"/>
            <w:rFonts w:ascii="Arial" w:hAnsi="Arial" w:cs="Arial"/>
            <w:b/>
            <w:bCs/>
            <w:sz w:val="28"/>
            <w:szCs w:val="28"/>
          </w:rPr>
          <w:t>@</w:t>
        </w:r>
        <w:r>
          <w:rPr>
            <w:rStyle w:val="a3"/>
            <w:rFonts w:ascii="Arial" w:hAnsi="Arial" w:cs="Arial"/>
            <w:b/>
            <w:bCs/>
            <w:sz w:val="28"/>
            <w:szCs w:val="28"/>
            <w:lang w:val="en-US"/>
          </w:rPr>
          <w:t>bk</w:t>
        </w:r>
        <w:r>
          <w:rPr>
            <w:rStyle w:val="a3"/>
            <w:rFonts w:ascii="Arial" w:hAnsi="Arial" w:cs="Arial"/>
            <w:b/>
            <w:bCs/>
            <w:sz w:val="28"/>
            <w:szCs w:val="28"/>
          </w:rPr>
          <w:t>.</w:t>
        </w:r>
        <w:r>
          <w:rPr>
            <w:rStyle w:val="a3"/>
            <w:rFonts w:ascii="Arial" w:hAnsi="Arial" w:cs="Arial"/>
            <w:b/>
            <w:bCs/>
            <w:sz w:val="28"/>
            <w:szCs w:val="28"/>
            <w:lang w:val="en-US"/>
          </w:rPr>
          <w:t>ru</w:t>
        </w:r>
      </w:hyperlink>
      <w:r>
        <w:rPr>
          <w:rFonts w:ascii="Arial" w:hAnsi="Arial" w:cs="Arial"/>
          <w:b/>
          <w:bCs/>
          <w:sz w:val="28"/>
          <w:szCs w:val="28"/>
        </w:rPr>
        <w:t xml:space="preserve">    с указанием темы «Конференция».</w:t>
      </w:r>
    </w:p>
    <w:p w:rsidR="002A087D" w:rsidRDefault="002A087D" w:rsidP="002A087D">
      <w:pPr>
        <w:pStyle w:val="western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A087D" w:rsidRDefault="002A087D" w:rsidP="002A087D">
      <w:pPr>
        <w:pStyle w:val="western"/>
        <w:spacing w:after="0" w:line="240" w:lineRule="auto"/>
        <w:ind w:firstLine="72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Телефон для справок: (495) 632-91-99  </w:t>
      </w:r>
    </w:p>
    <w:p w:rsidR="002A087D" w:rsidRDefault="002A087D" w:rsidP="002A087D">
      <w:pPr>
        <w:pStyle w:val="western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E</w:t>
      </w:r>
      <w:r>
        <w:rPr>
          <w:rFonts w:ascii="Arial" w:hAnsi="Arial" w:cs="Arial"/>
          <w:b/>
          <w:bCs/>
          <w:sz w:val="28"/>
          <w:szCs w:val="28"/>
        </w:rPr>
        <w:t>-</w:t>
      </w:r>
      <w:r>
        <w:rPr>
          <w:rFonts w:ascii="Arial" w:hAnsi="Arial" w:cs="Arial"/>
          <w:b/>
          <w:bCs/>
          <w:sz w:val="28"/>
          <w:szCs w:val="28"/>
          <w:lang w:val="en-US"/>
        </w:rPr>
        <w:t>mail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hyperlink r:id="rId10" w:history="1">
        <w:r>
          <w:rPr>
            <w:rStyle w:val="a3"/>
            <w:rFonts w:ascii="Arial" w:hAnsi="Arial" w:cs="Arial"/>
            <w:b/>
            <w:bCs/>
            <w:sz w:val="28"/>
            <w:szCs w:val="28"/>
            <w:lang w:val="en-US"/>
          </w:rPr>
          <w:t>mmoshkova</w:t>
        </w:r>
        <w:r>
          <w:rPr>
            <w:rStyle w:val="a3"/>
            <w:rFonts w:ascii="Arial" w:hAnsi="Arial" w:cs="Arial"/>
            <w:b/>
            <w:bCs/>
            <w:sz w:val="28"/>
            <w:szCs w:val="28"/>
          </w:rPr>
          <w:t>@</w:t>
        </w:r>
        <w:r>
          <w:rPr>
            <w:rStyle w:val="a3"/>
            <w:rFonts w:ascii="Arial" w:hAnsi="Arial" w:cs="Arial"/>
            <w:b/>
            <w:bCs/>
            <w:sz w:val="28"/>
            <w:szCs w:val="28"/>
            <w:lang w:val="en-US"/>
          </w:rPr>
          <w:t>bk</w:t>
        </w:r>
        <w:r>
          <w:rPr>
            <w:rStyle w:val="a3"/>
            <w:rFonts w:ascii="Arial" w:hAnsi="Arial" w:cs="Arial"/>
            <w:b/>
            <w:bCs/>
            <w:sz w:val="28"/>
            <w:szCs w:val="28"/>
          </w:rPr>
          <w:t>.</w:t>
        </w:r>
        <w:r>
          <w:rPr>
            <w:rStyle w:val="a3"/>
            <w:rFonts w:ascii="Arial" w:hAnsi="Arial" w:cs="Arial"/>
            <w:b/>
            <w:bCs/>
            <w:sz w:val="28"/>
            <w:szCs w:val="28"/>
            <w:lang w:val="en-US"/>
          </w:rPr>
          <w:t>ru</w:t>
        </w:r>
      </w:hyperlink>
    </w:p>
    <w:p w:rsidR="002A087D" w:rsidRDefault="002A087D" w:rsidP="002A087D">
      <w:pPr>
        <w:pStyle w:val="western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2A087D" w:rsidRDefault="002A087D" w:rsidP="002A087D">
      <w:pPr>
        <w:pStyle w:val="western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Контактные лица: </w:t>
      </w:r>
    </w:p>
    <w:p w:rsidR="002A087D" w:rsidRDefault="002A087D" w:rsidP="002A087D">
      <w:pPr>
        <w:pStyle w:val="western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Шабан-Мухтасарова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Полина Игоревна,</w:t>
      </w:r>
    </w:p>
    <w:p w:rsidR="002A087D" w:rsidRDefault="002A087D" w:rsidP="002A087D">
      <w:pPr>
        <w:pStyle w:val="western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Мошкова Мария Сергеевна, 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моб</w:t>
      </w:r>
      <w:proofErr w:type="spellEnd"/>
      <w:r>
        <w:rPr>
          <w:rFonts w:ascii="Arial" w:hAnsi="Arial" w:cs="Arial"/>
          <w:b/>
          <w:bCs/>
          <w:sz w:val="28"/>
          <w:szCs w:val="28"/>
        </w:rPr>
        <w:t>. тел. 8-906-727-42-63.</w:t>
      </w:r>
    </w:p>
    <w:p w:rsidR="002A087D" w:rsidRDefault="002A087D" w:rsidP="002A087D">
      <w:pPr>
        <w:jc w:val="both"/>
        <w:rPr>
          <w:rFonts w:ascii="Arial" w:hAnsi="Arial" w:cs="Arial"/>
          <w:sz w:val="28"/>
          <w:szCs w:val="28"/>
        </w:rPr>
      </w:pPr>
    </w:p>
    <w:p w:rsidR="002A087D" w:rsidRDefault="002A087D" w:rsidP="002A087D">
      <w:pPr>
        <w:jc w:val="both"/>
        <w:rPr>
          <w:rFonts w:ascii="Arial" w:hAnsi="Arial" w:cs="Arial"/>
          <w:sz w:val="28"/>
          <w:szCs w:val="28"/>
        </w:rPr>
      </w:pPr>
    </w:p>
    <w:p w:rsidR="002A087D" w:rsidRDefault="002A087D" w:rsidP="002A087D">
      <w:pPr>
        <w:jc w:val="both"/>
        <w:rPr>
          <w:rFonts w:ascii="Arial" w:hAnsi="Arial" w:cs="Arial"/>
          <w:sz w:val="28"/>
          <w:szCs w:val="28"/>
        </w:rPr>
      </w:pPr>
    </w:p>
    <w:p w:rsidR="002A087D" w:rsidRDefault="002A087D" w:rsidP="002A087D">
      <w:pPr>
        <w:jc w:val="both"/>
        <w:rPr>
          <w:rFonts w:ascii="Arial" w:hAnsi="Arial" w:cs="Arial"/>
          <w:sz w:val="28"/>
          <w:szCs w:val="28"/>
        </w:rPr>
      </w:pPr>
    </w:p>
    <w:p w:rsidR="002A087D" w:rsidRDefault="002A087D" w:rsidP="002A087D">
      <w:pPr>
        <w:jc w:val="both"/>
        <w:rPr>
          <w:rFonts w:ascii="Arial" w:hAnsi="Arial" w:cs="Arial"/>
          <w:sz w:val="28"/>
          <w:szCs w:val="28"/>
        </w:rPr>
      </w:pPr>
    </w:p>
    <w:p w:rsidR="002A087D" w:rsidRDefault="002A087D" w:rsidP="002A087D">
      <w:pPr>
        <w:jc w:val="both"/>
        <w:rPr>
          <w:rFonts w:ascii="Arial" w:hAnsi="Arial" w:cs="Arial"/>
          <w:sz w:val="28"/>
          <w:szCs w:val="28"/>
        </w:rPr>
      </w:pPr>
    </w:p>
    <w:p w:rsidR="002A087D" w:rsidRDefault="002A087D" w:rsidP="002A087D">
      <w:pPr>
        <w:jc w:val="both"/>
        <w:rPr>
          <w:rFonts w:ascii="Arial" w:hAnsi="Arial" w:cs="Arial"/>
          <w:sz w:val="28"/>
          <w:szCs w:val="28"/>
        </w:rPr>
      </w:pPr>
    </w:p>
    <w:p w:rsidR="002A087D" w:rsidRDefault="002A087D" w:rsidP="002A087D">
      <w:pPr>
        <w:jc w:val="both"/>
        <w:rPr>
          <w:rFonts w:ascii="Arial" w:hAnsi="Arial" w:cs="Arial"/>
          <w:sz w:val="28"/>
          <w:szCs w:val="28"/>
        </w:rPr>
      </w:pPr>
    </w:p>
    <w:p w:rsidR="002A087D" w:rsidRDefault="002A087D" w:rsidP="002A087D">
      <w:pPr>
        <w:rPr>
          <w:rFonts w:ascii="Arial" w:hAnsi="Arial" w:cs="Arial"/>
          <w:sz w:val="28"/>
          <w:szCs w:val="28"/>
        </w:rPr>
      </w:pPr>
    </w:p>
    <w:p w:rsidR="002A087D" w:rsidRDefault="002A087D" w:rsidP="002A087D">
      <w:pPr>
        <w:pStyle w:val="a4"/>
        <w:spacing w:before="0" w:beforeAutospacing="0" w:after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1</w:t>
      </w:r>
    </w:p>
    <w:p w:rsidR="002A087D" w:rsidRDefault="002A087D" w:rsidP="002A087D">
      <w:pPr>
        <w:pStyle w:val="a4"/>
        <w:spacing w:before="0" w:beforeAutospacing="0" w:after="0"/>
        <w:jc w:val="right"/>
        <w:rPr>
          <w:sz w:val="22"/>
          <w:szCs w:val="22"/>
        </w:rPr>
      </w:pPr>
    </w:p>
    <w:p w:rsidR="002A087D" w:rsidRPr="005410F7" w:rsidRDefault="002A087D" w:rsidP="002A087D">
      <w:pPr>
        <w:pStyle w:val="a4"/>
        <w:spacing w:before="0" w:beforeAutospacing="0" w:after="0"/>
        <w:jc w:val="center"/>
        <w:rPr>
          <w:b/>
          <w:sz w:val="36"/>
          <w:szCs w:val="36"/>
        </w:rPr>
      </w:pPr>
      <w:r w:rsidRPr="005410F7">
        <w:rPr>
          <w:b/>
          <w:sz w:val="36"/>
          <w:szCs w:val="36"/>
        </w:rPr>
        <w:t>Заявка на участие в конференции</w:t>
      </w:r>
    </w:p>
    <w:p w:rsidR="002A087D" w:rsidRDefault="002A087D" w:rsidP="002A087D">
      <w:pPr>
        <w:pStyle w:val="a4"/>
        <w:spacing w:before="0" w:beforeAutospacing="0" w:after="0"/>
        <w:rPr>
          <w:sz w:val="22"/>
          <w:szCs w:val="22"/>
        </w:rPr>
      </w:pPr>
    </w:p>
    <w:p w:rsidR="002A087D" w:rsidRDefault="002A087D" w:rsidP="002A087D">
      <w:pPr>
        <w:pStyle w:val="a4"/>
        <w:spacing w:before="0" w:beforeAutospacing="0" w:after="0"/>
        <w:rPr>
          <w:sz w:val="22"/>
          <w:szCs w:val="22"/>
        </w:rPr>
      </w:pPr>
    </w:p>
    <w:tbl>
      <w:tblPr>
        <w:tblW w:w="0" w:type="auto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502"/>
        <w:gridCol w:w="3310"/>
        <w:gridCol w:w="2650"/>
      </w:tblGrid>
      <w:tr w:rsidR="002A087D" w:rsidRPr="00115775" w:rsidTr="00024878">
        <w:trPr>
          <w:trHeight w:val="360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  <w:r w:rsidRPr="00115775">
              <w:rPr>
                <w:rFonts w:ascii="Arial" w:hAnsi="Arial" w:cs="Arial"/>
              </w:rPr>
              <w:t>Фамилия</w:t>
            </w:r>
          </w:p>
        </w:tc>
        <w:tc>
          <w:tcPr>
            <w:tcW w:w="5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</w:p>
        </w:tc>
      </w:tr>
      <w:tr w:rsidR="002A087D" w:rsidRPr="00115775" w:rsidTr="00024878">
        <w:trPr>
          <w:trHeight w:val="360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  <w:r w:rsidRPr="00115775">
              <w:rPr>
                <w:rFonts w:ascii="Arial" w:hAnsi="Arial" w:cs="Arial"/>
              </w:rPr>
              <w:t>Имя</w:t>
            </w:r>
          </w:p>
        </w:tc>
        <w:tc>
          <w:tcPr>
            <w:tcW w:w="5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</w:p>
        </w:tc>
      </w:tr>
      <w:tr w:rsidR="002A087D" w:rsidRPr="00115775" w:rsidTr="00024878">
        <w:trPr>
          <w:trHeight w:val="360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  <w:r w:rsidRPr="00115775">
              <w:rPr>
                <w:rFonts w:ascii="Arial" w:hAnsi="Arial" w:cs="Arial"/>
              </w:rPr>
              <w:t>Отчество</w:t>
            </w:r>
          </w:p>
        </w:tc>
        <w:tc>
          <w:tcPr>
            <w:tcW w:w="5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</w:p>
        </w:tc>
      </w:tr>
      <w:tr w:rsidR="002A087D" w:rsidRPr="00115775" w:rsidTr="00024878">
        <w:trPr>
          <w:trHeight w:val="392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  <w:r w:rsidRPr="00115775">
              <w:rPr>
                <w:rFonts w:ascii="Arial" w:hAnsi="Arial" w:cs="Arial"/>
              </w:rPr>
              <w:t>Организация (полн</w:t>
            </w:r>
            <w:r>
              <w:rPr>
                <w:rFonts w:ascii="Arial" w:hAnsi="Arial" w:cs="Arial"/>
              </w:rPr>
              <w:t>ое название</w:t>
            </w:r>
            <w:r w:rsidRPr="00115775">
              <w:rPr>
                <w:rFonts w:ascii="Arial" w:hAnsi="Arial" w:cs="Arial"/>
              </w:rPr>
              <w:t>)</w:t>
            </w:r>
          </w:p>
        </w:tc>
        <w:tc>
          <w:tcPr>
            <w:tcW w:w="59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087D" w:rsidRDefault="002A087D" w:rsidP="00024878">
            <w:pPr>
              <w:rPr>
                <w:rFonts w:ascii="Arial" w:hAnsi="Arial" w:cs="Arial"/>
              </w:rPr>
            </w:pPr>
          </w:p>
          <w:p w:rsidR="002A087D" w:rsidRDefault="002A087D" w:rsidP="00024878">
            <w:pPr>
              <w:rPr>
                <w:rFonts w:ascii="Arial" w:hAnsi="Arial" w:cs="Arial"/>
              </w:rPr>
            </w:pPr>
          </w:p>
          <w:p w:rsidR="002A087D" w:rsidRPr="00115775" w:rsidRDefault="002A087D" w:rsidP="00024878">
            <w:pPr>
              <w:rPr>
                <w:rFonts w:ascii="Arial" w:hAnsi="Arial" w:cs="Arial"/>
              </w:rPr>
            </w:pPr>
          </w:p>
        </w:tc>
      </w:tr>
      <w:tr w:rsidR="002A087D" w:rsidRPr="00115775" w:rsidTr="00024878">
        <w:trPr>
          <w:trHeight w:val="360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  <w:r w:rsidRPr="00115775">
              <w:rPr>
                <w:rFonts w:ascii="Arial" w:hAnsi="Arial" w:cs="Arial"/>
              </w:rPr>
              <w:lastRenderedPageBreak/>
              <w:t>Должность</w:t>
            </w:r>
          </w:p>
        </w:tc>
        <w:tc>
          <w:tcPr>
            <w:tcW w:w="5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Default="002A087D" w:rsidP="00024878">
            <w:pPr>
              <w:rPr>
                <w:rFonts w:ascii="Arial" w:hAnsi="Arial" w:cs="Arial"/>
              </w:rPr>
            </w:pPr>
          </w:p>
          <w:p w:rsidR="002A087D" w:rsidRDefault="002A087D" w:rsidP="00024878">
            <w:pPr>
              <w:rPr>
                <w:rFonts w:ascii="Arial" w:hAnsi="Arial" w:cs="Arial"/>
              </w:rPr>
            </w:pPr>
          </w:p>
          <w:p w:rsidR="002A087D" w:rsidRPr="00115775" w:rsidRDefault="002A087D" w:rsidP="00024878">
            <w:pPr>
              <w:rPr>
                <w:rFonts w:ascii="Arial" w:hAnsi="Arial" w:cs="Arial"/>
              </w:rPr>
            </w:pPr>
          </w:p>
        </w:tc>
      </w:tr>
      <w:tr w:rsidR="002A087D" w:rsidRPr="00115775" w:rsidTr="00024878">
        <w:trPr>
          <w:trHeight w:val="360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Ученое з</w:t>
            </w:r>
            <w:r w:rsidRPr="00115775">
              <w:rPr>
                <w:rFonts w:ascii="Arial" w:hAnsi="Arial" w:cs="Arial"/>
              </w:rPr>
              <w:t>вание</w:t>
            </w:r>
          </w:p>
        </w:tc>
        <w:tc>
          <w:tcPr>
            <w:tcW w:w="5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</w:p>
        </w:tc>
      </w:tr>
      <w:tr w:rsidR="002A087D" w:rsidRPr="00115775" w:rsidTr="00024878">
        <w:trPr>
          <w:trHeight w:val="360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Ученая с</w:t>
            </w:r>
            <w:r w:rsidRPr="00115775">
              <w:rPr>
                <w:rFonts w:ascii="Arial" w:hAnsi="Arial" w:cs="Arial"/>
              </w:rPr>
              <w:t>тепень</w:t>
            </w:r>
          </w:p>
        </w:tc>
        <w:tc>
          <w:tcPr>
            <w:tcW w:w="5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tabs>
                <w:tab w:val="left" w:pos="708"/>
                <w:tab w:val="center" w:pos="4320"/>
                <w:tab w:val="right" w:pos="8640"/>
              </w:tabs>
              <w:jc w:val="both"/>
              <w:rPr>
                <w:rFonts w:ascii="Arial" w:hAnsi="Arial" w:cs="Arial"/>
              </w:rPr>
            </w:pPr>
          </w:p>
        </w:tc>
      </w:tr>
      <w:tr w:rsidR="002A087D" w:rsidRPr="00115775" w:rsidTr="00024878">
        <w:trPr>
          <w:trHeight w:val="360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Телефон мобильный</w:t>
            </w:r>
          </w:p>
        </w:tc>
        <w:tc>
          <w:tcPr>
            <w:tcW w:w="5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  <w:r w:rsidRPr="00115775">
              <w:rPr>
                <w:rFonts w:ascii="Arial" w:hAnsi="Arial" w:cs="Arial"/>
              </w:rPr>
              <w:t>(</w:t>
            </w:r>
            <w:r w:rsidRPr="00115775">
              <w:rPr>
                <w:rFonts w:ascii="Arial" w:hAnsi="Arial" w:cs="Arial"/>
              </w:rPr>
              <w:tab/>
              <w:t>)</w:t>
            </w:r>
          </w:p>
        </w:tc>
      </w:tr>
      <w:tr w:rsidR="002A087D" w:rsidRPr="00115775" w:rsidTr="00024878">
        <w:trPr>
          <w:trHeight w:val="360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  <w:r w:rsidRPr="00115775">
              <w:rPr>
                <w:rFonts w:ascii="Arial" w:hAnsi="Arial" w:cs="Arial"/>
                <w:lang w:val="en-US"/>
              </w:rPr>
              <w:t>E</w:t>
            </w:r>
            <w:r w:rsidRPr="00115775">
              <w:rPr>
                <w:rFonts w:ascii="Arial" w:hAnsi="Arial" w:cs="Arial"/>
              </w:rPr>
              <w:t>-</w:t>
            </w:r>
            <w:r w:rsidRPr="00115775">
              <w:rPr>
                <w:rFonts w:ascii="Arial" w:hAnsi="Arial" w:cs="Arial"/>
                <w:lang w:val="en-US"/>
              </w:rPr>
              <w:t>mail</w:t>
            </w:r>
            <w:r w:rsidRPr="0011577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</w:p>
        </w:tc>
      </w:tr>
      <w:tr w:rsidR="002A087D" w:rsidRPr="00115775" w:rsidTr="00024878">
        <w:trPr>
          <w:cantSplit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087D" w:rsidRDefault="002A087D" w:rsidP="00024878">
            <w:pPr>
              <w:rPr>
                <w:rFonts w:ascii="Arial" w:hAnsi="Arial" w:cs="Arial"/>
              </w:rPr>
            </w:pPr>
            <w:r w:rsidRPr="00115775">
              <w:rPr>
                <w:rFonts w:ascii="Arial" w:hAnsi="Arial" w:cs="Arial"/>
              </w:rPr>
              <w:t xml:space="preserve">Планируемая форма </w:t>
            </w:r>
            <w:r>
              <w:rPr>
                <w:rFonts w:ascii="Arial" w:hAnsi="Arial" w:cs="Arial"/>
              </w:rPr>
              <w:t>участия</w:t>
            </w:r>
            <w:r w:rsidRPr="00115775">
              <w:rPr>
                <w:rFonts w:ascii="Arial" w:hAnsi="Arial" w:cs="Arial"/>
              </w:rPr>
              <w:t xml:space="preserve"> </w:t>
            </w:r>
          </w:p>
          <w:p w:rsidR="002A087D" w:rsidRPr="00115775" w:rsidRDefault="002A087D" w:rsidP="00024878">
            <w:pPr>
              <w:rPr>
                <w:rFonts w:ascii="Arial" w:hAnsi="Arial" w:cs="Arial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:rsidR="002A087D" w:rsidRPr="00115775" w:rsidRDefault="002A087D" w:rsidP="00024878">
            <w:pPr>
              <w:ind w:left="35"/>
              <w:jc w:val="both"/>
              <w:rPr>
                <w:rFonts w:ascii="Arial" w:hAnsi="Arial" w:cs="Arial"/>
              </w:rPr>
            </w:pPr>
            <w:r w:rsidRPr="00115775">
              <w:rPr>
                <w:rFonts w:ascii="Arial" w:hAnsi="Arial" w:cs="Arial"/>
                <w:lang w:val="en-US"/>
              </w:rPr>
              <w:sym w:font="Arial" w:char="F06F"/>
            </w:r>
            <w:r w:rsidRPr="00115775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слушатель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:rsidR="002A087D" w:rsidRPr="00115775" w:rsidRDefault="002A087D" w:rsidP="00024878">
            <w:pPr>
              <w:tabs>
                <w:tab w:val="left" w:pos="1831"/>
              </w:tabs>
              <w:ind w:left="284" w:hanging="284"/>
              <w:rPr>
                <w:rFonts w:ascii="Arial" w:hAnsi="Arial" w:cs="Arial"/>
              </w:rPr>
            </w:pPr>
            <w:r w:rsidRPr="00115775">
              <w:rPr>
                <w:rFonts w:ascii="Arial" w:hAnsi="Arial" w:cs="Arial"/>
                <w:lang w:val="en-US"/>
              </w:rPr>
              <w:sym w:font="Arial" w:char="F06F"/>
            </w:r>
            <w:r w:rsidRPr="0011577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докладчик </w:t>
            </w:r>
          </w:p>
        </w:tc>
      </w:tr>
      <w:tr w:rsidR="002A087D" w:rsidRPr="00115775" w:rsidTr="00024878">
        <w:tc>
          <w:tcPr>
            <w:tcW w:w="3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87D" w:rsidRPr="00115775" w:rsidRDefault="002A087D" w:rsidP="00024878">
            <w:pPr>
              <w:ind w:left="284" w:hanging="284"/>
              <w:rPr>
                <w:rFonts w:ascii="Arial" w:hAnsi="Arial" w:cs="Arial"/>
              </w:rPr>
            </w:pPr>
          </w:p>
        </w:tc>
      </w:tr>
      <w:tr w:rsidR="002A087D" w:rsidRPr="00115775" w:rsidTr="00024878">
        <w:trPr>
          <w:trHeight w:val="732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87D" w:rsidRPr="00115775" w:rsidRDefault="002A087D" w:rsidP="00024878">
            <w:pPr>
              <w:rPr>
                <w:rFonts w:ascii="Arial" w:hAnsi="Arial" w:cs="Arial"/>
              </w:rPr>
            </w:pPr>
            <w:r w:rsidRPr="00115775">
              <w:rPr>
                <w:rFonts w:ascii="Arial" w:hAnsi="Arial" w:cs="Arial"/>
              </w:rPr>
              <w:t>Название доклада</w:t>
            </w:r>
          </w:p>
        </w:tc>
        <w:tc>
          <w:tcPr>
            <w:tcW w:w="5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87D" w:rsidRDefault="002A087D" w:rsidP="00024878">
            <w:pPr>
              <w:rPr>
                <w:rFonts w:ascii="Arial" w:hAnsi="Arial" w:cs="Arial"/>
              </w:rPr>
            </w:pPr>
          </w:p>
          <w:p w:rsidR="002A087D" w:rsidRDefault="002A087D" w:rsidP="00024878">
            <w:pPr>
              <w:rPr>
                <w:rFonts w:ascii="Arial" w:hAnsi="Arial" w:cs="Arial"/>
              </w:rPr>
            </w:pPr>
          </w:p>
          <w:p w:rsidR="002A087D" w:rsidRDefault="002A087D" w:rsidP="00024878">
            <w:pPr>
              <w:rPr>
                <w:rFonts w:ascii="Arial" w:hAnsi="Arial" w:cs="Arial"/>
              </w:rPr>
            </w:pPr>
          </w:p>
          <w:p w:rsidR="002A087D" w:rsidRPr="00115775" w:rsidRDefault="002A087D" w:rsidP="00024878">
            <w:pPr>
              <w:rPr>
                <w:rFonts w:ascii="Arial" w:hAnsi="Arial" w:cs="Arial"/>
              </w:rPr>
            </w:pPr>
          </w:p>
        </w:tc>
      </w:tr>
      <w:tr w:rsidR="002A087D" w:rsidRPr="00115775" w:rsidTr="00024878">
        <w:trPr>
          <w:trHeight w:val="904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87D" w:rsidRPr="00115775" w:rsidRDefault="002A087D" w:rsidP="00024878">
            <w:pPr>
              <w:tabs>
                <w:tab w:val="left" w:pos="708"/>
                <w:tab w:val="center" w:pos="4320"/>
                <w:tab w:val="right" w:pos="8640"/>
              </w:tabs>
              <w:jc w:val="both"/>
              <w:rPr>
                <w:rFonts w:ascii="Arial" w:hAnsi="Arial" w:cs="Arial"/>
              </w:rPr>
            </w:pPr>
            <w:r w:rsidRPr="00115775">
              <w:rPr>
                <w:rFonts w:ascii="Arial" w:hAnsi="Arial" w:cs="Arial"/>
              </w:rPr>
              <w:t>Примечание</w:t>
            </w:r>
          </w:p>
        </w:tc>
        <w:tc>
          <w:tcPr>
            <w:tcW w:w="5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87D" w:rsidRPr="00115775" w:rsidRDefault="002A087D" w:rsidP="0002487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A087D" w:rsidRPr="00861841" w:rsidRDefault="002A087D" w:rsidP="002A087D">
      <w:pPr>
        <w:pStyle w:val="a4"/>
        <w:spacing w:before="0" w:beforeAutospacing="0" w:after="0"/>
        <w:rPr>
          <w:sz w:val="22"/>
          <w:szCs w:val="22"/>
        </w:rPr>
      </w:pPr>
    </w:p>
    <w:p w:rsidR="002A087D" w:rsidRDefault="002A087D" w:rsidP="002A087D"/>
    <w:p w:rsidR="00A03A56" w:rsidRDefault="00A03A56"/>
    <w:sectPr w:rsidR="00A03A56" w:rsidSect="004A1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7CAA"/>
    <w:multiLevelType w:val="multilevel"/>
    <w:tmpl w:val="ACAA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16BBB"/>
    <w:multiLevelType w:val="multilevel"/>
    <w:tmpl w:val="56FC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D93250"/>
    <w:multiLevelType w:val="hybridMultilevel"/>
    <w:tmpl w:val="53566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A087D"/>
    <w:rsid w:val="002A087D"/>
    <w:rsid w:val="006647EE"/>
    <w:rsid w:val="00A03A56"/>
    <w:rsid w:val="00C173B7"/>
    <w:rsid w:val="00C97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087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087D"/>
    <w:rPr>
      <w:color w:val="0055DD"/>
      <w:u w:val="single"/>
    </w:rPr>
  </w:style>
  <w:style w:type="paragraph" w:styleId="a4">
    <w:name w:val="Normal (Web)"/>
    <w:basedOn w:val="a"/>
    <w:unhideWhenUsed/>
    <w:rsid w:val="002A087D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A087D"/>
    <w:pPr>
      <w:ind w:left="720"/>
      <w:contextualSpacing/>
    </w:pPr>
  </w:style>
  <w:style w:type="paragraph" w:customStyle="1" w:styleId="western">
    <w:name w:val="western"/>
    <w:basedOn w:val="a"/>
    <w:uiPriority w:val="99"/>
    <w:semiHidden/>
    <w:rsid w:val="002A087D"/>
    <w:pPr>
      <w:spacing w:before="100" w:beforeAutospacing="1" w:after="115"/>
    </w:pPr>
    <w:rPr>
      <w:rFonts w:ascii="Calibri" w:eastAsia="Times New Roman" w:hAnsi="Calibri" w:cs="Times New Roman"/>
      <w:color w:val="000000"/>
      <w:lang w:eastAsia="ru-RU"/>
    </w:rPr>
  </w:style>
  <w:style w:type="table" w:styleId="a6">
    <w:name w:val="Table Grid"/>
    <w:basedOn w:val="a1"/>
    <w:uiPriority w:val="59"/>
    <w:rsid w:val="002A087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2A0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A087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gppu.ru/science/KIPNIR/ConferencMGPPU.ph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moshkova@b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moshkova@b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hyperlink" Target="mailto:mmoshkova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moshkov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1012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Басилова</dc:creator>
  <cp:lastModifiedBy>Басилова</cp:lastModifiedBy>
  <cp:revision>2</cp:revision>
  <dcterms:created xsi:type="dcterms:W3CDTF">2011-05-18T16:52:00Z</dcterms:created>
  <dcterms:modified xsi:type="dcterms:W3CDTF">2011-05-18T16:52:00Z</dcterms:modified>
</cp:coreProperties>
</file>